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1" w:rsidRDefault="00716F03" w:rsidP="00716F03">
      <w:pPr>
        <w:jc w:val="center"/>
        <w:rPr>
          <w:rFonts w:ascii="Helvetica" w:hAnsi="Helvetica" w:cs="Helvetica"/>
          <w:color w:val="000000"/>
          <w:sz w:val="47"/>
          <w:szCs w:val="47"/>
        </w:rPr>
      </w:pPr>
      <w:r>
        <w:rPr>
          <w:rFonts w:ascii="Helvetica" w:hAnsi="Helvetica" w:cs="Helvetica"/>
          <w:color w:val="000000"/>
          <w:sz w:val="47"/>
          <w:szCs w:val="47"/>
        </w:rPr>
        <w:t>What Does Research Say</w:t>
      </w:r>
      <w:r w:rsidR="00990B4B">
        <w:rPr>
          <w:rFonts w:ascii="Helvetica" w:hAnsi="Helvetica" w:cs="Helvetica"/>
          <w:color w:val="000000"/>
          <w:sz w:val="47"/>
          <w:szCs w:val="47"/>
        </w:rPr>
        <w:t xml:space="preserve"> About the Alphabet</w:t>
      </w:r>
      <w:r>
        <w:rPr>
          <w:rFonts w:ascii="Helvetica" w:hAnsi="Helvetica" w:cs="Helvetica"/>
          <w:color w:val="000000"/>
          <w:sz w:val="47"/>
          <w:szCs w:val="47"/>
        </w:rPr>
        <w:t>?</w:t>
      </w:r>
    </w:p>
    <w:p w:rsidR="008C30A1" w:rsidRDefault="008C30A1" w:rsidP="00716F03">
      <w:pPr>
        <w:jc w:val="center"/>
        <w:rPr>
          <w:rFonts w:ascii="Helvetica" w:hAnsi="Helvetica" w:cs="Helvetica"/>
          <w:color w:val="000000"/>
          <w:sz w:val="47"/>
          <w:szCs w:val="47"/>
        </w:rPr>
      </w:pPr>
    </w:p>
    <w:p w:rsidR="00A67CE0" w:rsidRPr="009A6E82" w:rsidRDefault="008C30A1" w:rsidP="001F5CCA">
      <w:pPr>
        <w:rPr>
          <w:rFonts w:ascii="Comic Sans MS" w:hAnsi="Comic Sans MS" w:cs="Helvetica"/>
          <w:color w:val="000000"/>
          <w:szCs w:val="23"/>
        </w:rPr>
      </w:pPr>
      <w:r w:rsidRPr="009A6E82">
        <w:rPr>
          <w:rFonts w:ascii="Comic Sans MS" w:hAnsi="Comic Sans MS" w:cs="Helvetica"/>
          <w:color w:val="000000"/>
          <w:szCs w:val="23"/>
        </w:rPr>
        <w:t xml:space="preserve">Letter knowledge has been identified as a </w:t>
      </w:r>
      <w:r w:rsidRPr="00990B4B">
        <w:rPr>
          <w:rFonts w:ascii="Comic Sans MS" w:hAnsi="Comic Sans MS" w:cs="Helvetica"/>
          <w:b/>
          <w:color w:val="000000"/>
          <w:szCs w:val="23"/>
        </w:rPr>
        <w:t>strong predictor</w:t>
      </w:r>
      <w:r w:rsidRPr="009A6E82">
        <w:rPr>
          <w:rFonts w:ascii="Comic Sans MS" w:hAnsi="Comic Sans MS" w:cs="Helvetica"/>
          <w:color w:val="000000"/>
          <w:szCs w:val="23"/>
        </w:rPr>
        <w:t xml:space="preserve"> of reading success (Ehri &amp; Sweet, 1991).</w:t>
      </w:r>
    </w:p>
    <w:p w:rsidR="00A67CE0" w:rsidRPr="009A6E82" w:rsidRDefault="00A67CE0" w:rsidP="001F5CCA">
      <w:pPr>
        <w:rPr>
          <w:rFonts w:ascii="Comic Sans MS" w:hAnsi="Comic Sans MS" w:cs="Helvetica"/>
          <w:color w:val="000000"/>
          <w:szCs w:val="23"/>
        </w:rPr>
      </w:pPr>
    </w:p>
    <w:p w:rsidR="001F5CCA" w:rsidRPr="009A6E82" w:rsidRDefault="00A67CE0" w:rsidP="001F5CCA">
      <w:pPr>
        <w:rPr>
          <w:rFonts w:ascii="Comic Sans MS" w:hAnsi="Comic Sans MS" w:cs="Helvetica"/>
          <w:color w:val="000000"/>
          <w:szCs w:val="23"/>
        </w:rPr>
      </w:pPr>
      <w:r w:rsidRPr="009A6E82">
        <w:rPr>
          <w:rFonts w:ascii="Comic Sans MS" w:hAnsi="Comic Sans MS" w:cs="Helvetica"/>
          <w:color w:val="000000"/>
          <w:szCs w:val="23"/>
        </w:rPr>
        <w:t>While teaching children letter names does not in itself result in success in learning to read (Jenkins, Bausell, &amp; Jenkins, 1972), it can facilitate memory for the forms or shapes of letters and can serve as a mnemonic for letter-sound associations or phonics (Adams, 1990).</w:t>
      </w:r>
    </w:p>
    <w:p w:rsidR="001F5CCA" w:rsidRPr="009A6E82" w:rsidRDefault="001F5CCA" w:rsidP="00716F03">
      <w:pPr>
        <w:jc w:val="center"/>
        <w:rPr>
          <w:rFonts w:ascii="Comic Sans MS" w:hAnsi="Comic Sans MS" w:cs="Helvetica"/>
          <w:color w:val="000000"/>
          <w:szCs w:val="23"/>
        </w:rPr>
      </w:pPr>
    </w:p>
    <w:p w:rsidR="001F5CCA" w:rsidRPr="009A6E82" w:rsidRDefault="001F5CCA" w:rsidP="00716F03">
      <w:pPr>
        <w:jc w:val="center"/>
        <w:rPr>
          <w:rFonts w:ascii="Comic Sans MS" w:hAnsi="Comic Sans MS" w:cs="Helvetica"/>
          <w:color w:val="000000"/>
          <w:szCs w:val="23"/>
        </w:rPr>
      </w:pPr>
    </w:p>
    <w:p w:rsidR="009A6E82" w:rsidRPr="009A6E82" w:rsidRDefault="001F5CCA" w:rsidP="001F5CCA">
      <w:pPr>
        <w:rPr>
          <w:rFonts w:ascii="Comic Sans MS" w:hAnsi="Comic Sans MS" w:cs="Helvetica"/>
          <w:color w:val="000000"/>
          <w:szCs w:val="23"/>
        </w:rPr>
      </w:pPr>
      <w:r w:rsidRPr="00990B4B">
        <w:rPr>
          <w:rFonts w:ascii="Comic Sans MS" w:hAnsi="Comic Sans MS" w:cs="Helvetica"/>
          <w:b/>
          <w:color w:val="000000"/>
          <w:szCs w:val="23"/>
        </w:rPr>
        <w:t>Knowledge of the alphabet is essential in early reading instruction</w:t>
      </w:r>
      <w:r w:rsidRPr="009A6E82">
        <w:rPr>
          <w:rFonts w:ascii="Comic Sans MS" w:hAnsi="Comic Sans MS" w:cs="Helvetica"/>
          <w:color w:val="000000"/>
          <w:szCs w:val="23"/>
        </w:rPr>
        <w:t>. It provides teachers and students with common language for discussing graphophonic relationships. Assessment of alphabet knowledge should occur in two contexts: letter recognition within words and sentences, and letters in isolation. (Reutzel and Cooter, 1996)</w:t>
      </w:r>
    </w:p>
    <w:p w:rsidR="009A6E82" w:rsidRPr="009A6E82" w:rsidRDefault="009A6E82" w:rsidP="001F5CCA">
      <w:pPr>
        <w:rPr>
          <w:rFonts w:ascii="Comic Sans MS" w:hAnsi="Comic Sans MS" w:cs="Helvetica"/>
          <w:color w:val="000000"/>
          <w:szCs w:val="23"/>
        </w:rPr>
      </w:pPr>
    </w:p>
    <w:p w:rsidR="009A6E82" w:rsidRPr="009A6E82" w:rsidRDefault="009A6E82" w:rsidP="001F5CCA">
      <w:pPr>
        <w:rPr>
          <w:rFonts w:ascii="Comic Sans MS" w:hAnsi="Comic Sans MS" w:cs="Helvetica"/>
          <w:color w:val="000000"/>
          <w:szCs w:val="23"/>
        </w:rPr>
      </w:pPr>
    </w:p>
    <w:p w:rsidR="009A6E82" w:rsidRPr="009A6E82" w:rsidRDefault="009A6E82" w:rsidP="001F5CCA">
      <w:pPr>
        <w:rPr>
          <w:rFonts w:ascii="Comic Sans MS" w:hAnsi="Comic Sans MS" w:cs="Helvetica"/>
          <w:color w:val="000000"/>
          <w:szCs w:val="23"/>
        </w:rPr>
      </w:pPr>
      <w:r w:rsidRPr="009A6E82">
        <w:rPr>
          <w:rFonts w:ascii="Comic Sans MS" w:hAnsi="Comic Sans MS" w:cs="Helvetica"/>
          <w:color w:val="000000"/>
          <w:szCs w:val="23"/>
        </w:rPr>
        <w:t xml:space="preserve">A child who can recognize most letters with thorough confidence will have an </w:t>
      </w:r>
      <w:r w:rsidRPr="00990B4B">
        <w:rPr>
          <w:rFonts w:ascii="Comic Sans MS" w:hAnsi="Comic Sans MS" w:cs="Helvetica"/>
          <w:b/>
          <w:color w:val="000000"/>
          <w:szCs w:val="23"/>
        </w:rPr>
        <w:t>easier time</w:t>
      </w:r>
      <w:r w:rsidRPr="009A6E82">
        <w:rPr>
          <w:rFonts w:ascii="Comic Sans MS" w:hAnsi="Comic Sans MS" w:cs="Helvetica"/>
          <w:color w:val="000000"/>
          <w:szCs w:val="23"/>
        </w:rPr>
        <w:t xml:space="preserve"> learning about letter sounds and word spellings than a child who also has to work at distinguishing the individual letters . . . In general, because the names of most letters are closely associated with their sounds, children who learn the name letters also begin to learn their sounds. (Adams, 1990)</w:t>
      </w:r>
    </w:p>
    <w:p w:rsidR="009A6E82" w:rsidRDefault="009A6E82" w:rsidP="001F5CCA">
      <w:pPr>
        <w:rPr>
          <w:rFonts w:ascii="Comic Sans MS" w:hAnsi="Comic Sans MS" w:cs="Helvetica"/>
          <w:color w:val="000000"/>
          <w:sz w:val="28"/>
          <w:szCs w:val="23"/>
        </w:rPr>
      </w:pPr>
    </w:p>
    <w:p w:rsidR="008C30A1" w:rsidRPr="009A6E82" w:rsidRDefault="009A6E82" w:rsidP="001F5CCA">
      <w:pPr>
        <w:rPr>
          <w:rFonts w:ascii="Comic Sans MS" w:hAnsi="Comic Sans MS" w:cs="Helvetica"/>
          <w:b/>
          <w:color w:val="000000"/>
          <w:sz w:val="32"/>
          <w:szCs w:val="47"/>
        </w:rPr>
      </w:pPr>
      <w:r w:rsidRPr="009A6E82">
        <w:rPr>
          <w:rFonts w:ascii="Comic Sans MS" w:hAnsi="Comic Sans MS" w:cs="Helvetica"/>
          <w:b/>
          <w:color w:val="000000"/>
          <w:sz w:val="28"/>
          <w:szCs w:val="23"/>
        </w:rPr>
        <w:t>To sum up, it is VERY important for your child to identify and know the sound (s) of the alphabet.  This is an important part of the building block to becoming a great reader.  I need your help.  On the back of this research, is an alphabet.  Please point to a random letter and ask your child to name it and tell you the sound.  Printing the letter would be great too.  Thanks for being involved in your child’s education.</w:t>
      </w:r>
    </w:p>
    <w:p w:rsidR="009234F4" w:rsidRPr="009A6E82" w:rsidRDefault="00990B4B" w:rsidP="001F5CCA">
      <w:pPr>
        <w:rPr>
          <w:b/>
          <w:sz w:val="28"/>
        </w:rPr>
      </w:pPr>
    </w:p>
    <w:sectPr w:rsidR="009234F4" w:rsidRPr="009A6E82" w:rsidSect="009C77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6F03"/>
    <w:rsid w:val="001F5CCA"/>
    <w:rsid w:val="00716F03"/>
    <w:rsid w:val="008C30A1"/>
    <w:rsid w:val="00990B4B"/>
    <w:rsid w:val="009A6E82"/>
    <w:rsid w:val="00A67C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Pottsville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 Dillow</dc:creator>
  <cp:keywords/>
  <cp:lastModifiedBy>Bev  Dillow</cp:lastModifiedBy>
  <cp:revision>6</cp:revision>
  <cp:lastPrinted>2011-09-04T15:40:00Z</cp:lastPrinted>
  <dcterms:created xsi:type="dcterms:W3CDTF">2011-09-04T15:23:00Z</dcterms:created>
  <dcterms:modified xsi:type="dcterms:W3CDTF">2011-09-04T15:40:00Z</dcterms:modified>
</cp:coreProperties>
</file>